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1B054" w14:textId="21ACC3A9" w:rsidR="00580687" w:rsidRDefault="00580687">
      <w:pPr>
        <w:rPr>
          <w:b/>
          <w:bCs/>
        </w:rPr>
      </w:pPr>
      <w:r>
        <w:rPr>
          <w:b/>
          <w:bCs/>
        </w:rPr>
        <w:t>From JB</w:t>
      </w:r>
    </w:p>
    <w:p w14:paraId="7757C291" w14:textId="77777777" w:rsidR="00580687" w:rsidRDefault="00580687">
      <w:pPr>
        <w:rPr>
          <w:b/>
          <w:bCs/>
        </w:rPr>
      </w:pPr>
    </w:p>
    <w:p w14:paraId="546863CD" w14:textId="634141D9" w:rsidR="003B0446" w:rsidRDefault="00580687">
      <w:r>
        <w:rPr>
          <w:rFonts w:ascii="Arial" w:hAnsi="Arial" w:cs="Arial"/>
          <w:sz w:val="23"/>
          <w:szCs w:val="23"/>
          <w:shd w:val="clear" w:color="auto" w:fill="F8F8F8"/>
        </w:rPr>
        <w:fldChar w:fldCharType="begin"/>
      </w:r>
      <w:r>
        <w:rPr>
          <w:rFonts w:ascii="Arial" w:hAnsi="Arial" w:cs="Arial"/>
          <w:sz w:val="23"/>
          <w:szCs w:val="23"/>
          <w:shd w:val="clear" w:color="auto" w:fill="F8F8F8"/>
        </w:rPr>
        <w:instrText xml:space="preserve"> HYPERLINK "</w:instrText>
      </w:r>
      <w:r w:rsidRPr="00580687">
        <w:rPr>
          <w:rFonts w:ascii="Arial" w:hAnsi="Arial" w:cs="Arial"/>
          <w:sz w:val="23"/>
          <w:szCs w:val="23"/>
          <w:shd w:val="clear" w:color="auto" w:fill="F8F8F8"/>
        </w:rPr>
        <w:instrText>https://medium.com/analytics-vidhya/efficient-way-to-activate-conda-in-vscode-ef21c4c231f2</w:instrText>
      </w:r>
      <w:r>
        <w:rPr>
          <w:rFonts w:ascii="Arial" w:hAnsi="Arial" w:cs="Arial"/>
          <w:sz w:val="23"/>
          <w:szCs w:val="23"/>
          <w:shd w:val="clear" w:color="auto" w:fill="F8F8F8"/>
        </w:rPr>
        <w:instrText xml:space="preserve">" </w:instrText>
      </w:r>
      <w:r>
        <w:rPr>
          <w:rFonts w:ascii="Arial" w:hAnsi="Arial" w:cs="Arial"/>
          <w:sz w:val="23"/>
          <w:szCs w:val="23"/>
          <w:shd w:val="clear" w:color="auto" w:fill="F8F8F8"/>
        </w:rPr>
        <w:fldChar w:fldCharType="separate"/>
      </w:r>
      <w:r w:rsidRPr="00262876">
        <w:rPr>
          <w:rStyle w:val="Hyperlink"/>
          <w:rFonts w:ascii="Arial" w:hAnsi="Arial" w:cs="Arial"/>
          <w:sz w:val="23"/>
          <w:szCs w:val="23"/>
          <w:shd w:val="clear" w:color="auto" w:fill="F8F8F8"/>
        </w:rPr>
        <w:t>https://medium.com/analytics-vidhya/efficient-way-to-activate-conda-in-vscode-ef21c4c231f2</w:t>
      </w:r>
      <w:r>
        <w:rPr>
          <w:rFonts w:ascii="Arial" w:hAnsi="Arial" w:cs="Arial"/>
          <w:sz w:val="23"/>
          <w:szCs w:val="23"/>
          <w:shd w:val="clear" w:color="auto" w:fill="F8F8F8"/>
        </w:rPr>
        <w:fldChar w:fldCharType="end"/>
      </w:r>
    </w:p>
    <w:p w14:paraId="437BE122" w14:textId="39E3932C" w:rsidR="00580687" w:rsidRDefault="00580687">
      <w:r>
        <w:t>From Juan</w:t>
      </w:r>
    </w:p>
    <w:p w14:paraId="19A64158" w14:textId="669F566A" w:rsidR="00580687" w:rsidRDefault="00580687">
      <w:r w:rsidRPr="00580687">
        <w:t>pip freeze &gt; requirements.txt</w:t>
      </w:r>
      <w:r w:rsidR="00D44E4C">
        <w:t xml:space="preserve"> (in </w:t>
      </w:r>
      <w:proofErr w:type="spellStart"/>
      <w:r w:rsidR="00D44E4C">
        <w:t>Conda</w:t>
      </w:r>
      <w:proofErr w:type="spellEnd"/>
      <w:r w:rsidR="00D44E4C">
        <w:t xml:space="preserve"> env)</w:t>
      </w:r>
    </w:p>
    <w:p w14:paraId="0FF2A68D" w14:textId="001F3BFE" w:rsidR="00D44E4C" w:rsidRDefault="00D44E4C">
      <w:hyperlink r:id="rId4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https://overiq.com/flask-101/form-handling-in-flask/</w:t>
        </w:r>
      </w:hyperlink>
    </w:p>
    <w:p w14:paraId="494D1D3F" w14:textId="77777777" w:rsidR="007931A0" w:rsidRDefault="007931A0"/>
    <w:p w14:paraId="68E6137E" w14:textId="77777777" w:rsidR="00580687" w:rsidRDefault="00580687">
      <w:pPr>
        <w:rPr>
          <w:noProof/>
        </w:rPr>
      </w:pPr>
    </w:p>
    <w:p w14:paraId="253858A7" w14:textId="77777777" w:rsidR="003B0446" w:rsidRDefault="003B0446">
      <w:pPr>
        <w:rPr>
          <w:noProof/>
        </w:rPr>
      </w:pPr>
    </w:p>
    <w:p w14:paraId="60B17F6C" w14:textId="0593275E" w:rsidR="00383D58" w:rsidRDefault="003B0446">
      <w:r>
        <w:rPr>
          <w:noProof/>
        </w:rPr>
        <w:drawing>
          <wp:inline distT="0" distB="0" distL="0" distR="0" wp14:anchorId="54B92B7C" wp14:editId="4C0D9D33">
            <wp:extent cx="5943600" cy="3554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00C2" w14:textId="29EF9BCC" w:rsidR="007931A0" w:rsidRDefault="007931A0">
      <w:r>
        <w:rPr>
          <w:noProof/>
        </w:rPr>
        <w:lastRenderedPageBreak/>
        <w:drawing>
          <wp:inline distT="0" distB="0" distL="0" distR="0" wp14:anchorId="6838BC98" wp14:editId="3B8F3634">
            <wp:extent cx="5943600" cy="3441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EF90" w14:textId="25C9C438" w:rsidR="00580687" w:rsidRDefault="00580687">
      <w:r>
        <w:rPr>
          <w:noProof/>
        </w:rPr>
        <w:drawing>
          <wp:inline distT="0" distB="0" distL="0" distR="0" wp14:anchorId="4879570F" wp14:editId="0E5DC45E">
            <wp:extent cx="5943600" cy="4197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343" w14:textId="505C9C62" w:rsidR="003B0446" w:rsidRDefault="003B0446">
      <w:r>
        <w:rPr>
          <w:noProof/>
        </w:rPr>
        <w:lastRenderedPageBreak/>
        <w:drawing>
          <wp:inline distT="0" distB="0" distL="0" distR="0" wp14:anchorId="04D30AD1" wp14:editId="61F6B3CD">
            <wp:extent cx="5943600" cy="3402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E6F" w14:textId="748E5FA6" w:rsidR="003B0446" w:rsidRDefault="003B0446">
      <w:r>
        <w:rPr>
          <w:noProof/>
        </w:rPr>
        <w:drawing>
          <wp:inline distT="0" distB="0" distL="0" distR="0" wp14:anchorId="09614D87" wp14:editId="4FAE80C2">
            <wp:extent cx="5943600" cy="3694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6F5" w14:textId="2076DEA5" w:rsidR="003B0446" w:rsidRDefault="003B0446">
      <w:r>
        <w:rPr>
          <w:noProof/>
        </w:rPr>
        <w:lastRenderedPageBreak/>
        <w:drawing>
          <wp:inline distT="0" distB="0" distL="0" distR="0" wp14:anchorId="7D94846C" wp14:editId="2DD005AF">
            <wp:extent cx="5943600" cy="2818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3224" w14:textId="596D65A7" w:rsidR="003B0446" w:rsidRDefault="003B0446">
      <w:r>
        <w:rPr>
          <w:noProof/>
        </w:rPr>
        <w:drawing>
          <wp:inline distT="0" distB="0" distL="0" distR="0" wp14:anchorId="7798679E" wp14:editId="30F8F21F">
            <wp:extent cx="5943600" cy="270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211" w14:textId="0F3FE285" w:rsidR="003B0446" w:rsidRDefault="003B0446">
      <w:r>
        <w:rPr>
          <w:noProof/>
        </w:rPr>
        <w:lastRenderedPageBreak/>
        <w:drawing>
          <wp:inline distT="0" distB="0" distL="0" distR="0" wp14:anchorId="1A5A4976" wp14:editId="5294B90E">
            <wp:extent cx="5943600" cy="3304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B27E" w14:textId="375BDDFB" w:rsidR="00580687" w:rsidRDefault="00580687">
      <w:r>
        <w:rPr>
          <w:noProof/>
        </w:rPr>
        <w:drawing>
          <wp:inline distT="0" distB="0" distL="0" distR="0" wp14:anchorId="52E42B5E" wp14:editId="1F310A11">
            <wp:extent cx="5943600" cy="3440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BBAD" w14:textId="36A71CEA" w:rsidR="00580687" w:rsidRDefault="00580687">
      <w:r>
        <w:rPr>
          <w:noProof/>
        </w:rPr>
        <w:lastRenderedPageBreak/>
        <w:drawing>
          <wp:inline distT="0" distB="0" distL="0" distR="0" wp14:anchorId="35388503" wp14:editId="2AD48961">
            <wp:extent cx="5943600" cy="3485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0C35" w14:textId="2F67AB44" w:rsidR="00580687" w:rsidRDefault="00580687">
      <w:r>
        <w:t xml:space="preserve">Quick way to </w:t>
      </w:r>
      <w:proofErr w:type="gramStart"/>
      <w:r>
        <w:t>do  the</w:t>
      </w:r>
      <w:proofErr w:type="gramEnd"/>
      <w:r>
        <w:t xml:space="preserve"> above:</w:t>
      </w:r>
    </w:p>
    <w:p w14:paraId="37222306" w14:textId="5D15F4E1" w:rsidR="00580687" w:rsidRDefault="00580687">
      <w:r>
        <w:rPr>
          <w:noProof/>
        </w:rPr>
        <w:drawing>
          <wp:inline distT="0" distB="0" distL="0" distR="0" wp14:anchorId="22C8668A" wp14:editId="76FCD8CC">
            <wp:extent cx="5943600" cy="3631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55CC" w14:textId="3E42FC47" w:rsidR="00580687" w:rsidRDefault="00580687">
      <w:r>
        <w:rPr>
          <w:noProof/>
        </w:rPr>
        <w:lastRenderedPageBreak/>
        <w:drawing>
          <wp:inline distT="0" distB="0" distL="0" distR="0" wp14:anchorId="14B09306" wp14:editId="022350C9">
            <wp:extent cx="5943600" cy="339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F720" w14:textId="1F318DD1" w:rsidR="00580687" w:rsidRDefault="00580687"/>
    <w:p w14:paraId="4B1A4A17" w14:textId="17F8741E" w:rsidR="00580687" w:rsidRDefault="00580687">
      <w:r>
        <w:rPr>
          <w:noProof/>
        </w:rPr>
        <w:drawing>
          <wp:inline distT="0" distB="0" distL="0" distR="0" wp14:anchorId="33998F22" wp14:editId="0F6E5D28">
            <wp:extent cx="5943600" cy="335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594C" w14:textId="3F229299" w:rsidR="00580687" w:rsidRDefault="00580687">
      <w:r>
        <w:rPr>
          <w:noProof/>
        </w:rPr>
        <w:lastRenderedPageBreak/>
        <w:drawing>
          <wp:inline distT="0" distB="0" distL="0" distR="0" wp14:anchorId="2C5EE009" wp14:editId="1003C8D4">
            <wp:extent cx="5943600" cy="3416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6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446"/>
    <w:rsid w:val="00383D58"/>
    <w:rsid w:val="003B0446"/>
    <w:rsid w:val="00580687"/>
    <w:rsid w:val="007931A0"/>
    <w:rsid w:val="00D44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D91E1"/>
  <w15:chartTrackingRefBased/>
  <w15:docId w15:val="{E6CD86D4-8135-4C0B-9DE7-1059564E4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044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8068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06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overiq.com/flask-101/form-handling-in-flask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Shebo Meebelo</dc:creator>
  <cp:keywords/>
  <dc:description/>
  <cp:lastModifiedBy>Shebo Meebelo</cp:lastModifiedBy>
  <cp:revision>4</cp:revision>
  <dcterms:created xsi:type="dcterms:W3CDTF">2021-02-22T10:45:00Z</dcterms:created>
  <dcterms:modified xsi:type="dcterms:W3CDTF">2021-02-22T11:04:00Z</dcterms:modified>
</cp:coreProperties>
</file>